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27FDBF23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DF52FE">
        <w:rPr>
          <w:rFonts w:ascii="Calibri" w:hAnsi="Calibri" w:cs="Calibri"/>
          <w:sz w:val="22"/>
          <w:szCs w:val="22"/>
        </w:rPr>
        <w:t xml:space="preserve">2022. </w:t>
      </w:r>
      <w:r w:rsidR="00751C7E">
        <w:rPr>
          <w:rFonts w:ascii="Calibri" w:hAnsi="Calibri" w:cs="Calibri"/>
          <w:sz w:val="22"/>
          <w:szCs w:val="22"/>
        </w:rPr>
        <w:t>október</w:t>
      </w:r>
      <w:r w:rsidR="00C03864">
        <w:rPr>
          <w:rFonts w:ascii="Calibri" w:hAnsi="Calibri" w:cs="Calibri"/>
          <w:sz w:val="22"/>
          <w:szCs w:val="22"/>
        </w:rPr>
        <w:t xml:space="preserve"> </w:t>
      </w:r>
      <w:r w:rsidR="00751C7E">
        <w:rPr>
          <w:rFonts w:ascii="Calibri" w:hAnsi="Calibri" w:cs="Calibri"/>
          <w:sz w:val="22"/>
          <w:szCs w:val="22"/>
        </w:rPr>
        <w:t>6</w:t>
      </w:r>
      <w:r w:rsidR="00DF52FE">
        <w:rPr>
          <w:rFonts w:ascii="Calibri" w:hAnsi="Calibri" w:cs="Calibri"/>
          <w:sz w:val="22"/>
          <w:szCs w:val="22"/>
        </w:rPr>
        <w:t>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E466E22" w14:textId="0047BE23" w:rsidR="00257FB5" w:rsidRPr="00257FB5" w:rsidRDefault="00FA668E" w:rsidP="00257FB5">
      <w:pPr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Az építészet</w:t>
      </w:r>
      <w:r w:rsidR="00D2087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,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mint művészet</w:t>
      </w:r>
    </w:p>
    <w:p w14:paraId="627F3D54" w14:textId="69975B7A" w:rsidR="002157BE" w:rsidRPr="005F0EDC" w:rsidRDefault="00DE6533" w:rsidP="002157BE">
      <w:pPr>
        <w:rPr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Építészek világnapja</w:t>
      </w:r>
      <w:r w:rsidR="004037D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2022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6EAA6205" w14:textId="77777777" w:rsidR="008E4D4D" w:rsidRDefault="008E4D4D" w:rsidP="00777C92">
      <w:pPr>
        <w:rPr>
          <w:b/>
          <w:bCs/>
        </w:rPr>
      </w:pPr>
    </w:p>
    <w:p w14:paraId="677F73FF" w14:textId="07AF3EDB" w:rsidR="00A111A2" w:rsidRPr="005E53A8" w:rsidRDefault="00DE6533" w:rsidP="00A111A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Október 6-a az építészek világnapja, több építészeti díjkioszt</w:t>
      </w:r>
      <w:r w:rsidR="000B51B3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ó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ceremón</w:t>
      </w:r>
      <w:r w:rsidR="000B51B3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 is ezen a napon zajlik világszerte. </w:t>
      </w:r>
      <w:r w:rsidR="0092110E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 jeles nap arra hívja fel a figyelmet, hogy az épületek tervezői nem csupán társadalmilag hasznos, de művészi értékű munkát is végeznek.</w:t>
      </w:r>
    </w:p>
    <w:p w14:paraId="40D876E7" w14:textId="246E67AA" w:rsidR="002B19BE" w:rsidRPr="005E53A8" w:rsidRDefault="002B19BE" w:rsidP="00600E5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7877644" w14:textId="2F734E76" w:rsidR="0082176B" w:rsidRPr="005E53A8" w:rsidRDefault="00BD242E" w:rsidP="00BD242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Union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Internationale</w:t>
      </w:r>
      <w:proofErr w:type="spellEnd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des</w:t>
      </w:r>
      <w:proofErr w:type="spellEnd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Architectes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(UIA), azaz az Építészek Nemzetközi Szövetsége 1998-ban nyilvánította október 6-át az építészek világnapjává, hogy ezzel tisztelegjen mind az építészek szaktudása, mind az általuk tervezett remekművek előtt. </w:t>
      </w:r>
      <w:r w:rsidR="006B72D0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Ez a gesztus az építészetet</w:t>
      </w:r>
      <w:r w:rsidR="00D2087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6B72D0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mint művészeti tevékenységet hivatott </w:t>
      </w:r>
      <w:proofErr w:type="spellStart"/>
      <w:r w:rsidR="00D20878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poz</w:t>
      </w:r>
      <w:r w:rsidR="00724AF5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D20878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cionálni</w:t>
      </w:r>
      <w:proofErr w:type="spellEnd"/>
      <w:r w:rsidR="006B72D0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D20878"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r w:rsidR="006B72D0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arra sarkall, hogy az </w:t>
      </w:r>
      <w:r w:rsidR="00DC76F2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épületeket,</w:t>
      </w:r>
      <w:r w:rsidR="006B72D0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mint művészeti alkotásokat értelmezzük.</w:t>
      </w:r>
    </w:p>
    <w:p w14:paraId="5690CA3C" w14:textId="7595BEB5" w:rsidR="0082176B" w:rsidRPr="005E53A8" w:rsidRDefault="0082176B" w:rsidP="00BD242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Union </w:t>
      </w:r>
      <w:proofErr w:type="spellStart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Internationale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des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Architectest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1948-ban </w:t>
      </w:r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alapította Pierre Vágó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(Vágó Péter) magyar származású építész. Pierre Vágó édesapja, Vágó József szintén építész volt, a család </w:t>
      </w:r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 fiú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18 éves korában költözött Franciaországba. </w:t>
      </w:r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Pierre rendkívüli tehetség volt, az ő nevéhez fűződik a RIA (</w:t>
      </w:r>
      <w:proofErr w:type="spellStart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Réunion</w:t>
      </w:r>
      <w:proofErr w:type="spellEnd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Internationale</w:t>
      </w:r>
      <w:proofErr w:type="spellEnd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d'Architectes</w:t>
      </w:r>
      <w:proofErr w:type="spellEnd"/>
      <w:r w:rsidR="00D505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) nemzetközi építész szervezet alapítása is, amely a UIA elődje volt.</w:t>
      </w:r>
    </w:p>
    <w:p w14:paraId="6BCE39CF" w14:textId="0CC22EA7" w:rsidR="005233CC" w:rsidRPr="005E53A8" w:rsidRDefault="0082176B" w:rsidP="00600E5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UIA feladata, hogy világszinten ápolja a kapcsolatot a szakma képviselőivel és </w:t>
      </w:r>
      <w:proofErr w:type="spellStart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együttműködjön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olyan nemzetközi szervezetekkel, mint az ENSZ és az UNESCO.</w:t>
      </w:r>
    </w:p>
    <w:p w14:paraId="14E35B6C" w14:textId="77777777" w:rsidR="005233CC" w:rsidRDefault="005233CC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09964F2D" w14:textId="378D8C3C" w:rsidR="005233CC" w:rsidRDefault="00DE1495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LEGHÍRESEBB</w:t>
      </w:r>
      <w:r w:rsidRPr="009C7EDA">
        <w:rPr>
          <w:rFonts w:ascii="Calibri" w:hAnsi="Calibri" w:cs="Calibri Light"/>
          <w:b/>
          <w:bCs/>
          <w:sz w:val="22"/>
          <w:szCs w:val="22"/>
        </w:rPr>
        <w:t xml:space="preserve"> MAGYAR ÉPÍTÉSZEK</w:t>
      </w:r>
    </w:p>
    <w:p w14:paraId="44EB80C4" w14:textId="19B7B752" w:rsidR="009C7EDA" w:rsidRDefault="009C7EDA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08DCDEEE" w14:textId="73D4834C" w:rsidR="0058002E" w:rsidRDefault="006576EA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6576EA">
        <w:rPr>
          <w:rFonts w:ascii="Calibri" w:hAnsi="Calibri" w:cs="Calibri Light"/>
          <w:sz w:val="22"/>
          <w:szCs w:val="22"/>
        </w:rPr>
        <w:t xml:space="preserve">Az építészek világnapján minden nemzet a történelme legnagyobb építészeiről is emlékezik, a kortárs </w:t>
      </w:r>
      <w:r>
        <w:rPr>
          <w:rFonts w:ascii="Calibri" w:hAnsi="Calibri" w:cs="Calibri Light"/>
          <w:sz w:val="22"/>
          <w:szCs w:val="22"/>
        </w:rPr>
        <w:t>tehetségei</w:t>
      </w:r>
      <w:r w:rsidRPr="006576EA">
        <w:rPr>
          <w:rFonts w:ascii="Calibri" w:hAnsi="Calibri" w:cs="Calibri Light"/>
          <w:sz w:val="22"/>
          <w:szCs w:val="22"/>
        </w:rPr>
        <w:t xml:space="preserve"> mellett.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58002E" w:rsidRPr="0058002E">
        <w:rPr>
          <w:rFonts w:ascii="Calibri" w:hAnsi="Calibri" w:cs="Calibri Light"/>
          <w:b/>
          <w:bCs/>
          <w:sz w:val="22"/>
          <w:szCs w:val="22"/>
        </w:rPr>
        <w:t>Pollack Mihály</w:t>
      </w:r>
      <w:r w:rsidR="0058002E">
        <w:rPr>
          <w:rFonts w:ascii="Calibri" w:hAnsi="Calibri" w:cs="Calibri Light"/>
          <w:b/>
          <w:bCs/>
          <w:sz w:val="22"/>
          <w:szCs w:val="22"/>
        </w:rPr>
        <w:t xml:space="preserve"> és Hild József </w:t>
      </w:r>
      <w:r w:rsidR="0058002E" w:rsidRPr="0058002E">
        <w:rPr>
          <w:rFonts w:ascii="Calibri" w:hAnsi="Calibri" w:cs="Calibri Light"/>
          <w:sz w:val="22"/>
          <w:szCs w:val="22"/>
        </w:rPr>
        <w:t xml:space="preserve">a </w:t>
      </w:r>
      <w:r w:rsidR="0058002E">
        <w:rPr>
          <w:rFonts w:ascii="Calibri" w:hAnsi="Calibri" w:cs="Calibri Light"/>
          <w:sz w:val="22"/>
          <w:szCs w:val="22"/>
        </w:rPr>
        <w:t>klasszicista építészet mesterei volta</w:t>
      </w:r>
      <w:r w:rsidR="004C06A7">
        <w:rPr>
          <w:rFonts w:ascii="Calibri" w:hAnsi="Calibri" w:cs="Calibri Light"/>
          <w:sz w:val="22"/>
          <w:szCs w:val="22"/>
        </w:rPr>
        <w:t xml:space="preserve">k, akik hatalmas szerepet játszottak Budapest mai arcának kialakításában. </w:t>
      </w:r>
      <w:r w:rsidR="00AE7DB4">
        <w:rPr>
          <w:rFonts w:ascii="Calibri" w:hAnsi="Calibri" w:cs="Calibri Light"/>
          <w:sz w:val="22"/>
          <w:szCs w:val="22"/>
        </w:rPr>
        <w:t xml:space="preserve">Mindketten a Bécsi Művészeti Akadémián végeztek, mielőtt itthon kezdtek alkotni. Hild az </w:t>
      </w:r>
      <w:proofErr w:type="spellStart"/>
      <w:r w:rsidR="00AE7DB4">
        <w:rPr>
          <w:rFonts w:ascii="Calibri" w:hAnsi="Calibri" w:cs="Calibri Light"/>
          <w:sz w:val="22"/>
          <w:szCs w:val="22"/>
        </w:rPr>
        <w:t>Esterházyak</w:t>
      </w:r>
      <w:proofErr w:type="spellEnd"/>
      <w:r w:rsidR="00AE7DB4">
        <w:rPr>
          <w:rFonts w:ascii="Calibri" w:hAnsi="Calibri" w:cs="Calibri Light"/>
          <w:sz w:val="22"/>
          <w:szCs w:val="22"/>
        </w:rPr>
        <w:t xml:space="preserve"> udvari építésze, majd Budapest építőmestere</w:t>
      </w:r>
      <w:r w:rsidR="00BE43BC">
        <w:rPr>
          <w:rFonts w:ascii="Calibri" w:hAnsi="Calibri" w:cs="Calibri Light"/>
          <w:sz w:val="22"/>
          <w:szCs w:val="22"/>
        </w:rPr>
        <w:t xml:space="preserve"> volt</w:t>
      </w:r>
      <w:r w:rsidR="00AE7DB4">
        <w:rPr>
          <w:rFonts w:ascii="Calibri" w:hAnsi="Calibri" w:cs="Calibri Light"/>
          <w:sz w:val="22"/>
          <w:szCs w:val="22"/>
        </w:rPr>
        <w:t xml:space="preserve">, az ő terveit dicséri a </w:t>
      </w:r>
      <w:r w:rsidR="00AE7DB4" w:rsidRPr="00AE7DB4">
        <w:rPr>
          <w:rFonts w:ascii="Calibri" w:hAnsi="Calibri" w:cs="Calibri Light"/>
          <w:sz w:val="22"/>
          <w:szCs w:val="22"/>
        </w:rPr>
        <w:t>Deák téri evangélikus templom főhomlokzata</w:t>
      </w:r>
      <w:r w:rsidR="00FD1DF2">
        <w:rPr>
          <w:rFonts w:ascii="Calibri" w:hAnsi="Calibri" w:cs="Calibri Light"/>
          <w:sz w:val="22"/>
          <w:szCs w:val="22"/>
        </w:rPr>
        <w:t xml:space="preserve"> vagy a </w:t>
      </w:r>
      <w:r w:rsidR="00FD1DF2" w:rsidRPr="00FD1DF2">
        <w:rPr>
          <w:rFonts w:ascii="Calibri" w:hAnsi="Calibri" w:cs="Calibri Light"/>
          <w:sz w:val="22"/>
          <w:szCs w:val="22"/>
        </w:rPr>
        <w:t xml:space="preserve">Pesti Magyar Kereskedelmi Bank </w:t>
      </w:r>
      <w:r w:rsidR="00FD1DF2">
        <w:rPr>
          <w:rFonts w:ascii="Calibri" w:hAnsi="Calibri" w:cs="Calibri Light"/>
          <w:sz w:val="22"/>
          <w:szCs w:val="22"/>
        </w:rPr>
        <w:t>(</w:t>
      </w:r>
      <w:r w:rsidR="00FD1DF2" w:rsidRPr="00FD1DF2">
        <w:rPr>
          <w:rFonts w:ascii="Calibri" w:hAnsi="Calibri" w:cs="Calibri Light"/>
          <w:sz w:val="22"/>
          <w:szCs w:val="22"/>
        </w:rPr>
        <w:t>Gerbeaud-ház</w:t>
      </w:r>
      <w:r w:rsidR="00FD1DF2">
        <w:rPr>
          <w:rFonts w:ascii="Calibri" w:hAnsi="Calibri" w:cs="Calibri Light"/>
          <w:sz w:val="22"/>
          <w:szCs w:val="22"/>
        </w:rPr>
        <w:t xml:space="preserve">) épülete is. Pollack Mihály </w:t>
      </w:r>
      <w:r w:rsidR="009F2B23">
        <w:rPr>
          <w:rFonts w:ascii="Calibri" w:hAnsi="Calibri" w:cs="Calibri Light"/>
          <w:sz w:val="22"/>
          <w:szCs w:val="22"/>
        </w:rPr>
        <w:t>leghíresebb tervezése</w:t>
      </w:r>
      <w:r w:rsidR="00AC1364">
        <w:rPr>
          <w:rFonts w:ascii="Calibri" w:hAnsi="Calibri" w:cs="Calibri Light"/>
          <w:sz w:val="22"/>
          <w:szCs w:val="22"/>
        </w:rPr>
        <w:t>i</w:t>
      </w:r>
      <w:r w:rsidR="009F2B23">
        <w:rPr>
          <w:rFonts w:ascii="Calibri" w:hAnsi="Calibri" w:cs="Calibri Light"/>
          <w:sz w:val="22"/>
          <w:szCs w:val="22"/>
        </w:rPr>
        <w:t xml:space="preserve"> a Magyar Nemzeti Múzeum és a Sándor-palota épülete</w:t>
      </w:r>
      <w:r w:rsidR="00AC1364">
        <w:rPr>
          <w:rFonts w:ascii="Calibri" w:hAnsi="Calibri" w:cs="Calibri Light"/>
          <w:sz w:val="22"/>
          <w:szCs w:val="22"/>
        </w:rPr>
        <w:t>.</w:t>
      </w:r>
    </w:p>
    <w:p w14:paraId="38008FA5" w14:textId="0494C499" w:rsidR="009C7EDA" w:rsidRDefault="0058002E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Pollack mellett inaskodott a</w:t>
      </w:r>
      <w:r w:rsidRPr="0058002E">
        <w:rPr>
          <w:rFonts w:ascii="Calibri" w:hAnsi="Calibri" w:cs="Calibri Light"/>
          <w:sz w:val="22"/>
          <w:szCs w:val="22"/>
        </w:rPr>
        <w:t xml:space="preserve"> </w:t>
      </w:r>
      <w:r w:rsidR="007054BA">
        <w:rPr>
          <w:rFonts w:ascii="Calibri" w:hAnsi="Calibri" w:cs="Calibri Light"/>
          <w:sz w:val="22"/>
          <w:szCs w:val="22"/>
        </w:rPr>
        <w:t>XIX</w:t>
      </w:r>
      <w:r w:rsidRPr="0058002E">
        <w:rPr>
          <w:rFonts w:ascii="Calibri" w:hAnsi="Calibri" w:cs="Calibri Light"/>
          <w:sz w:val="22"/>
          <w:szCs w:val="22"/>
        </w:rPr>
        <w:t xml:space="preserve">. század egyik legnagyobb </w:t>
      </w:r>
      <w:r>
        <w:rPr>
          <w:rFonts w:ascii="Calibri" w:hAnsi="Calibri" w:cs="Calibri Light"/>
          <w:sz w:val="22"/>
          <w:szCs w:val="22"/>
        </w:rPr>
        <w:t>építésze</w:t>
      </w:r>
      <w:r w:rsidRPr="0058002E">
        <w:rPr>
          <w:rFonts w:ascii="Calibri" w:hAnsi="Calibri" w:cs="Calibri Light"/>
          <w:sz w:val="22"/>
          <w:szCs w:val="22"/>
        </w:rPr>
        <w:t xml:space="preserve">, a </w:t>
      </w:r>
      <w:r>
        <w:rPr>
          <w:rFonts w:ascii="Calibri" w:hAnsi="Calibri" w:cs="Calibri Light"/>
          <w:sz w:val="22"/>
          <w:szCs w:val="22"/>
        </w:rPr>
        <w:t>Magyar Állami Operaház</w:t>
      </w:r>
      <w:r w:rsidR="00A0132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és a Várkert Bazár tervezője </w:t>
      </w:r>
      <w:r w:rsidRPr="0058002E">
        <w:rPr>
          <w:rFonts w:ascii="Calibri" w:hAnsi="Calibri" w:cs="Calibri Light"/>
          <w:b/>
          <w:bCs/>
          <w:sz w:val="22"/>
          <w:szCs w:val="22"/>
        </w:rPr>
        <w:t>Ybl Miklós</w:t>
      </w:r>
      <w:r>
        <w:rPr>
          <w:rFonts w:ascii="Calibri" w:hAnsi="Calibri" w:cs="Calibri Light"/>
          <w:sz w:val="22"/>
          <w:szCs w:val="22"/>
        </w:rPr>
        <w:t xml:space="preserve">. </w:t>
      </w:r>
      <w:r w:rsidR="00A01329">
        <w:rPr>
          <w:rFonts w:ascii="Calibri" w:hAnsi="Calibri" w:cs="Calibri Light"/>
          <w:sz w:val="22"/>
          <w:szCs w:val="22"/>
        </w:rPr>
        <w:t xml:space="preserve">Ybl folytatta a Hild József által tervezett Szent István-bazilika építését is. </w:t>
      </w:r>
      <w:r w:rsidR="00A01329" w:rsidRPr="00A01329">
        <w:rPr>
          <w:rFonts w:ascii="Calibri" w:hAnsi="Calibri" w:cs="Calibri Light"/>
          <w:sz w:val="22"/>
          <w:szCs w:val="22"/>
        </w:rPr>
        <w:t xml:space="preserve">Korai stílusát a romantika jellemezte, később neoreneszánsz </w:t>
      </w:r>
      <w:r w:rsidR="00A01329">
        <w:rPr>
          <w:rFonts w:ascii="Calibri" w:hAnsi="Calibri" w:cs="Calibri Light"/>
          <w:sz w:val="22"/>
          <w:szCs w:val="22"/>
        </w:rPr>
        <w:t>stílusban alkotott.</w:t>
      </w:r>
    </w:p>
    <w:p w14:paraId="4FE919AF" w14:textId="338C5B5F" w:rsidR="00A01329" w:rsidRDefault="00C40585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C40585">
        <w:rPr>
          <w:rFonts w:ascii="Calibri" w:hAnsi="Calibri" w:cs="Calibri Light"/>
          <w:b/>
          <w:bCs/>
          <w:sz w:val="22"/>
          <w:szCs w:val="22"/>
        </w:rPr>
        <w:t>Dr. Hauszmann Alajos</w:t>
      </w:r>
      <w:r>
        <w:rPr>
          <w:rFonts w:ascii="Calibri" w:hAnsi="Calibri" w:cs="Calibri Light"/>
          <w:sz w:val="22"/>
          <w:szCs w:val="22"/>
        </w:rPr>
        <w:t xml:space="preserve"> szintén a </w:t>
      </w:r>
      <w:r w:rsidR="007054BA">
        <w:rPr>
          <w:rFonts w:ascii="Calibri" w:hAnsi="Calibri" w:cs="Calibri Light"/>
          <w:sz w:val="22"/>
          <w:szCs w:val="22"/>
        </w:rPr>
        <w:t>XIX</w:t>
      </w:r>
      <w:r>
        <w:rPr>
          <w:rFonts w:ascii="Calibri" w:hAnsi="Calibri" w:cs="Calibri Light"/>
          <w:sz w:val="22"/>
          <w:szCs w:val="22"/>
        </w:rPr>
        <w:t>. század nagyja, a Műegyetem tanára maj</w:t>
      </w:r>
      <w:r w:rsidR="00B033C0">
        <w:rPr>
          <w:rFonts w:ascii="Calibri" w:hAnsi="Calibri" w:cs="Calibri Light"/>
          <w:sz w:val="22"/>
          <w:szCs w:val="22"/>
        </w:rPr>
        <w:t>d</w:t>
      </w:r>
      <w:r>
        <w:rPr>
          <w:rFonts w:ascii="Calibri" w:hAnsi="Calibri" w:cs="Calibri Light"/>
          <w:sz w:val="22"/>
          <w:szCs w:val="22"/>
        </w:rPr>
        <w:t xml:space="preserve"> rektora és az MTA tagja is volt. </w:t>
      </w:r>
      <w:r w:rsidR="00B033C0">
        <w:rPr>
          <w:rFonts w:ascii="Calibri" w:hAnsi="Calibri" w:cs="Calibri Light"/>
          <w:sz w:val="22"/>
          <w:szCs w:val="22"/>
        </w:rPr>
        <w:t>E</w:t>
      </w:r>
      <w:r>
        <w:rPr>
          <w:rFonts w:ascii="Calibri" w:hAnsi="Calibri" w:cs="Calibri Light"/>
          <w:sz w:val="22"/>
          <w:szCs w:val="22"/>
        </w:rPr>
        <w:t xml:space="preserve">leinte </w:t>
      </w:r>
      <w:r w:rsidRPr="00C40585">
        <w:rPr>
          <w:rFonts w:ascii="Calibri" w:hAnsi="Calibri" w:cs="Calibri Light"/>
          <w:sz w:val="22"/>
          <w:szCs w:val="22"/>
        </w:rPr>
        <w:t xml:space="preserve">az olasz </w:t>
      </w:r>
      <w:proofErr w:type="spellStart"/>
      <w:r w:rsidRPr="00C40585">
        <w:rPr>
          <w:rFonts w:ascii="Calibri" w:hAnsi="Calibri" w:cs="Calibri Light"/>
          <w:sz w:val="22"/>
          <w:szCs w:val="22"/>
        </w:rPr>
        <w:t>reneszán</w:t>
      </w:r>
      <w:r w:rsidR="007054BA">
        <w:rPr>
          <w:rFonts w:ascii="Calibri" w:hAnsi="Calibri" w:cs="Calibri Light"/>
          <w:sz w:val="22"/>
          <w:szCs w:val="22"/>
        </w:rPr>
        <w:t>s</w:t>
      </w:r>
      <w:r w:rsidRPr="00C40585">
        <w:rPr>
          <w:rFonts w:ascii="Calibri" w:hAnsi="Calibri" w:cs="Calibri Light"/>
          <w:sz w:val="22"/>
          <w:szCs w:val="22"/>
        </w:rPr>
        <w:t>sz</w:t>
      </w:r>
      <w:proofErr w:type="spellEnd"/>
      <w:r w:rsidRPr="00C40585">
        <w:rPr>
          <w:rFonts w:ascii="Calibri" w:hAnsi="Calibri" w:cs="Calibri Light"/>
          <w:sz w:val="22"/>
          <w:szCs w:val="22"/>
        </w:rPr>
        <w:t>, később a barokk stílusjegyeit alkalmazta</w:t>
      </w:r>
      <w:r>
        <w:rPr>
          <w:rFonts w:ascii="Calibri" w:hAnsi="Calibri" w:cs="Calibri Light"/>
          <w:sz w:val="22"/>
          <w:szCs w:val="22"/>
        </w:rPr>
        <w:t xml:space="preserve"> az általa tervezett épületeken.</w:t>
      </w:r>
      <w:r w:rsidR="007F2D5A">
        <w:rPr>
          <w:rFonts w:ascii="Calibri" w:hAnsi="Calibri" w:cs="Calibri Light"/>
          <w:sz w:val="22"/>
          <w:szCs w:val="22"/>
        </w:rPr>
        <w:t xml:space="preserve"> Az Igazságügyi Palota, Budavári Palota és New York-palota tervezője </w:t>
      </w:r>
      <w:r w:rsidR="007F2D5A" w:rsidRPr="007F2D5A">
        <w:rPr>
          <w:rFonts w:ascii="Calibri" w:hAnsi="Calibri" w:cs="Calibri Light"/>
          <w:sz w:val="22"/>
          <w:szCs w:val="22"/>
        </w:rPr>
        <w:t>2011</w:t>
      </w:r>
      <w:r w:rsidR="007F2D5A">
        <w:rPr>
          <w:rFonts w:ascii="Calibri" w:hAnsi="Calibri" w:cs="Calibri Light"/>
          <w:sz w:val="22"/>
          <w:szCs w:val="22"/>
        </w:rPr>
        <w:t xml:space="preserve">-ben </w:t>
      </w:r>
      <w:hyperlink r:id="rId11" w:tooltip="Posztumusz" w:history="1">
        <w:r w:rsidR="007F2D5A" w:rsidRPr="007F2D5A">
          <w:rPr>
            <w:rFonts w:ascii="Calibri" w:hAnsi="Calibri" w:cs="Calibri Light"/>
            <w:sz w:val="22"/>
            <w:szCs w:val="22"/>
          </w:rPr>
          <w:t>posztumusz</w:t>
        </w:r>
      </w:hyperlink>
      <w:r w:rsidR="007F2D5A" w:rsidRPr="007F2D5A">
        <w:rPr>
          <w:rFonts w:ascii="Calibri" w:hAnsi="Calibri" w:cs="Calibri Light"/>
          <w:sz w:val="22"/>
          <w:szCs w:val="22"/>
        </w:rPr>
        <w:t> </w:t>
      </w:r>
      <w:hyperlink r:id="rId12" w:tooltip="Magyar Örökség díj" w:history="1">
        <w:r w:rsidR="007F2D5A" w:rsidRPr="007F2D5A">
          <w:rPr>
            <w:rFonts w:ascii="Calibri" w:hAnsi="Calibri" w:cs="Calibri Light"/>
            <w:sz w:val="22"/>
            <w:szCs w:val="22"/>
          </w:rPr>
          <w:t>Magyar Örökség díjat</w:t>
        </w:r>
      </w:hyperlink>
      <w:r w:rsidR="007F2D5A" w:rsidRPr="007F2D5A">
        <w:rPr>
          <w:rFonts w:ascii="Calibri" w:hAnsi="Calibri" w:cs="Calibri Light"/>
          <w:sz w:val="22"/>
          <w:szCs w:val="22"/>
        </w:rPr>
        <w:t> kapott.</w:t>
      </w:r>
    </w:p>
    <w:p w14:paraId="503CFFC0" w14:textId="10846AC1" w:rsidR="00932EBC" w:rsidRDefault="00932EBC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Ugyanekkor alkotott </w:t>
      </w:r>
      <w:r w:rsidRPr="00932EBC">
        <w:rPr>
          <w:rFonts w:ascii="Calibri" w:hAnsi="Calibri" w:cs="Calibri Light"/>
          <w:b/>
          <w:bCs/>
          <w:sz w:val="22"/>
          <w:szCs w:val="22"/>
        </w:rPr>
        <w:t>Steindl Imre</w:t>
      </w:r>
      <w:r>
        <w:rPr>
          <w:rFonts w:ascii="Calibri" w:hAnsi="Calibri" w:cs="Calibri Light"/>
          <w:sz w:val="22"/>
          <w:szCs w:val="22"/>
        </w:rPr>
        <w:t xml:space="preserve"> és </w:t>
      </w:r>
      <w:r w:rsidRPr="00932EBC">
        <w:rPr>
          <w:rFonts w:ascii="Calibri" w:hAnsi="Calibri" w:cs="Calibri Light"/>
          <w:b/>
          <w:bCs/>
          <w:sz w:val="22"/>
          <w:szCs w:val="22"/>
        </w:rPr>
        <w:t>Lechner Ödön</w:t>
      </w:r>
      <w:r>
        <w:rPr>
          <w:rFonts w:ascii="Calibri" w:hAnsi="Calibri" w:cs="Calibri Light"/>
          <w:sz w:val="22"/>
          <w:szCs w:val="22"/>
        </w:rPr>
        <w:t xml:space="preserve"> is. </w:t>
      </w:r>
      <w:r w:rsidR="00EC44F4">
        <w:rPr>
          <w:rFonts w:ascii="Calibri" w:hAnsi="Calibri" w:cs="Calibri Light"/>
          <w:sz w:val="22"/>
          <w:szCs w:val="22"/>
        </w:rPr>
        <w:t xml:space="preserve">Steindl nevét leginkább az Országház tervezése kapcsán ismerjük, de az ő nevéhez fűződik a Vajdahunyad várának rekonstrukciója is, valamint a Mátyás-templom építőtestületének is tagja volt. Lechner Ödön </w:t>
      </w:r>
      <w:r w:rsidR="00B21B6F">
        <w:rPr>
          <w:rFonts w:ascii="Calibri" w:hAnsi="Calibri" w:cs="Calibri Light"/>
          <w:sz w:val="22"/>
          <w:szCs w:val="22"/>
        </w:rPr>
        <w:t xml:space="preserve">pedig a hazai szecesszió úttörője volt, </w:t>
      </w:r>
      <w:r w:rsidR="00B21B6F">
        <w:rPr>
          <w:rFonts w:ascii="Calibri" w:hAnsi="Calibri" w:cs="Calibri Light"/>
          <w:sz w:val="22"/>
          <w:szCs w:val="22"/>
        </w:rPr>
        <w:lastRenderedPageBreak/>
        <w:t>a magyar folklór és az ázsiai díszítőművészetet elegyítette terveiben. Ő tervezte az Iparművészeti Múzeumot és a Postatakarékpénztárt.</w:t>
      </w:r>
    </w:p>
    <w:p w14:paraId="364200DC" w14:textId="77777777" w:rsidR="00707C87" w:rsidRDefault="00707C87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1DA5D6A2" w14:textId="28D866E9" w:rsidR="005233CC" w:rsidRPr="00B74993" w:rsidRDefault="00DE1495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DÍJAK ÉS TÁMOGATÁSOK</w:t>
      </w:r>
    </w:p>
    <w:p w14:paraId="6BBB607F" w14:textId="0E71E63F" w:rsidR="00267708" w:rsidRDefault="00267708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4F20FD2" w14:textId="756922CB" w:rsidR="0046797F" w:rsidRPr="005E53A8" w:rsidRDefault="00267708" w:rsidP="0056709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Minden évben </w:t>
      </w:r>
      <w:r w:rsidR="0025039B">
        <w:rPr>
          <w:rFonts w:asciiTheme="minorHAnsi" w:hAnsiTheme="minorHAnsi" w:cstheme="minorHAnsi"/>
          <w:sz w:val="22"/>
          <w:szCs w:val="22"/>
          <w:shd w:val="clear" w:color="auto" w:fill="FFFFFF"/>
        </w:rPr>
        <w:t>az építészek világnapján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adják át a </w:t>
      </w:r>
      <w:proofErr w:type="spellStart"/>
      <w:r w:rsidR="000C74D3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Pritzker</w:t>
      </w:r>
      <w:proofErr w:type="spellEnd"/>
      <w:r w:rsidR="000C74D3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-díjat</w:t>
      </w:r>
      <w:r w:rsidR="000C74D3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amely „az építészet Nobel-díja”. Az alapító, Jay A. </w:t>
      </w:r>
      <w:proofErr w:type="spellStart"/>
      <w:r w:rsidR="000C74D3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Pritzker</w:t>
      </w:r>
      <w:proofErr w:type="spellEnd"/>
      <w:r w:rsidR="000C74D3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A56164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aki 1979-ben hozta létre a százezer dollár díjazással járó elismerést.</w:t>
      </w:r>
    </w:p>
    <w:p w14:paraId="699805AB" w14:textId="48D776DD" w:rsidR="004E50A2" w:rsidRPr="005E53A8" w:rsidRDefault="004E50A2" w:rsidP="0056709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Magyarországon ezen a napon adják át a </w:t>
      </w:r>
      <w:r w:rsidR="0054486F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Pro </w:t>
      </w:r>
      <w:proofErr w:type="spellStart"/>
      <w:r w:rsidR="0054486F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Architectura</w:t>
      </w:r>
      <w:proofErr w:type="spellEnd"/>
      <w:r w:rsidR="0054486F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díjat</w:t>
      </w:r>
      <w:r w:rsidR="0054486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, amely</w:t>
      </w:r>
      <w:r w:rsidR="009F267F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et a hazai építészeti kultúra népszerűsítésében és szemléletformálási tevékenységben, a minőségi épített környezet létrehozásában, az építészeti értékek megőrzésében élen járó szakemberek kapnak meg.</w:t>
      </w:r>
    </w:p>
    <w:p w14:paraId="0CF7EA35" w14:textId="1DE0B8A4" w:rsidR="0046797F" w:rsidRPr="005E53A8" w:rsidRDefault="0046797F" w:rsidP="0056709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D275F79" w14:textId="054300BE" w:rsidR="009F267F" w:rsidRPr="005E53A8" w:rsidRDefault="0046797F" w:rsidP="00C05E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Nemcsak az építész </w:t>
      </w:r>
      <w:r w:rsidR="008D4D7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szakmai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szervezetek, </w:t>
      </w:r>
      <w:r w:rsidR="008D4D7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</w:t>
      </w:r>
      <w:r w:rsidR="00C05E59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az építőanyaggyártók is igyekeznek összefogni azért, hogy a legnívósabb építészeti megoldásokat díjazással és nagy sajtóvisszhanggal támogassák. </w:t>
      </w:r>
      <w:r w:rsidR="00C049A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 Baumit például kétféle elismeréssel is támogatja a szakmai kiválóságokat.</w:t>
      </w:r>
      <w:r w:rsidR="00C05E59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049A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C049AC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Life Challenge </w:t>
      </w:r>
      <w:r w:rsidR="00C05E59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nemzetközi </w:t>
      </w:r>
      <w:r w:rsidR="00C049AC"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építészeti pályázatot</w:t>
      </w:r>
      <w:r w:rsidR="00C049A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kétévente hirdetik meg</w:t>
      </w:r>
      <w:r w:rsidR="00EC1D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2014 óta</w:t>
      </w:r>
      <w:r w:rsidR="00D20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Európa 27 országában</w:t>
      </w:r>
      <w:r w:rsidR="00C049AC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, hogy inspirálják az építészeket a jövőben is minél szebb és különlegesebb homlokzatok megtervezésére</w:t>
      </w:r>
      <w:r w:rsidR="00AD3E01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családi ház, társasház, középület, hőszigetelés, műemlék és </w:t>
      </w:r>
      <w:r w:rsidR="008E53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különleges textúra </w:t>
      </w:r>
      <w:r w:rsidR="00AD3E01"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kategóriákban adnak át elismerést.</w:t>
      </w:r>
    </w:p>
    <w:p w14:paraId="55025E3F" w14:textId="768028F9" w:rsidR="005233CC" w:rsidRDefault="006B428D" w:rsidP="0056709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 családi ház, társasház, energetikai felújítás, középület</w:t>
      </w:r>
      <w:r w:rsidR="00D2087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valamint műemlék kategóriát felsorakoztató 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Év Homlokzata pályázat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hazai Baumit által alapított díj, amelyet </w:t>
      </w:r>
      <w:r w:rsidR="00012B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független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szakmai zsűri szavaz meg minden évben, valamint közönségszavazás is kíséri.</w:t>
      </w:r>
    </w:p>
    <w:p w14:paraId="3E00C2BB" w14:textId="3E3B5294" w:rsidR="005E53A8" w:rsidRDefault="005E53A8" w:rsidP="0056709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3A3D50A" w14:textId="2DB0E240" w:rsidR="003561FC" w:rsidRPr="00DC76F2" w:rsidRDefault="005E53A8" w:rsidP="00DC76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Ünnepeljük együtt az építészeket, épületeinket!</w:t>
      </w:r>
    </w:p>
    <w:sectPr w:rsidR="003561FC" w:rsidRPr="00DC76F2" w:rsidSect="00BA4611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EDEE" w14:textId="77777777" w:rsidR="00A440CC" w:rsidRDefault="00A440CC">
      <w:r>
        <w:separator/>
      </w:r>
    </w:p>
  </w:endnote>
  <w:endnote w:type="continuationSeparator" w:id="0">
    <w:p w14:paraId="2CC331E5" w14:textId="77777777" w:rsidR="00A440CC" w:rsidRDefault="00A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265A2F8C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3B4B3E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2CA8" w14:textId="77777777" w:rsidR="00A440CC" w:rsidRDefault="00A440CC">
      <w:r>
        <w:separator/>
      </w:r>
    </w:p>
  </w:footnote>
  <w:footnote w:type="continuationSeparator" w:id="0">
    <w:p w14:paraId="28778E2D" w14:textId="77777777" w:rsidR="00A440CC" w:rsidRDefault="00A4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A440CC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6.6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26569412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A440CC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6.6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26569413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12582">
    <w:abstractNumId w:val="3"/>
  </w:num>
  <w:num w:numId="2" w16cid:durableId="455871302">
    <w:abstractNumId w:val="1"/>
  </w:num>
  <w:num w:numId="3" w16cid:durableId="890076322">
    <w:abstractNumId w:val="6"/>
  </w:num>
  <w:num w:numId="4" w16cid:durableId="469707143">
    <w:abstractNumId w:val="2"/>
  </w:num>
  <w:num w:numId="5" w16cid:durableId="1581787334">
    <w:abstractNumId w:val="5"/>
  </w:num>
  <w:num w:numId="6" w16cid:durableId="1763183902">
    <w:abstractNumId w:val="4"/>
  </w:num>
  <w:num w:numId="7" w16cid:durableId="1874998553">
    <w:abstractNumId w:val="7"/>
  </w:num>
  <w:num w:numId="8" w16cid:durableId="58153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12B30"/>
    <w:rsid w:val="000212E0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BA2"/>
    <w:rsid w:val="00083F88"/>
    <w:rsid w:val="000948F5"/>
    <w:rsid w:val="0009564B"/>
    <w:rsid w:val="00095A69"/>
    <w:rsid w:val="000A1176"/>
    <w:rsid w:val="000A50DD"/>
    <w:rsid w:val="000A6375"/>
    <w:rsid w:val="000A69D2"/>
    <w:rsid w:val="000B51B3"/>
    <w:rsid w:val="000C16D8"/>
    <w:rsid w:val="000C2B21"/>
    <w:rsid w:val="000C2F49"/>
    <w:rsid w:val="000C37F1"/>
    <w:rsid w:val="000C4D50"/>
    <w:rsid w:val="000C74D3"/>
    <w:rsid w:val="000D0EB4"/>
    <w:rsid w:val="000D2126"/>
    <w:rsid w:val="000D3CEC"/>
    <w:rsid w:val="000D3CF0"/>
    <w:rsid w:val="000D49FE"/>
    <w:rsid w:val="000D502C"/>
    <w:rsid w:val="000D6528"/>
    <w:rsid w:val="000D6C32"/>
    <w:rsid w:val="000E22BA"/>
    <w:rsid w:val="000E59FB"/>
    <w:rsid w:val="000E6A0C"/>
    <w:rsid w:val="000F01D1"/>
    <w:rsid w:val="000F2165"/>
    <w:rsid w:val="000F22A8"/>
    <w:rsid w:val="000F2B6F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422B9"/>
    <w:rsid w:val="00142EC0"/>
    <w:rsid w:val="00151E6F"/>
    <w:rsid w:val="001546EB"/>
    <w:rsid w:val="00160DCF"/>
    <w:rsid w:val="00161E5E"/>
    <w:rsid w:val="001640D6"/>
    <w:rsid w:val="001702EA"/>
    <w:rsid w:val="001749E9"/>
    <w:rsid w:val="00184618"/>
    <w:rsid w:val="001853D4"/>
    <w:rsid w:val="001867BE"/>
    <w:rsid w:val="00187DB8"/>
    <w:rsid w:val="00191F70"/>
    <w:rsid w:val="001959B7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0282"/>
    <w:rsid w:val="00203A45"/>
    <w:rsid w:val="00213D9B"/>
    <w:rsid w:val="002157BE"/>
    <w:rsid w:val="00217DD0"/>
    <w:rsid w:val="00220994"/>
    <w:rsid w:val="00220EEC"/>
    <w:rsid w:val="00221FDF"/>
    <w:rsid w:val="00226ECF"/>
    <w:rsid w:val="0023592E"/>
    <w:rsid w:val="00236999"/>
    <w:rsid w:val="00246BA4"/>
    <w:rsid w:val="0025039B"/>
    <w:rsid w:val="00257FB5"/>
    <w:rsid w:val="00260C12"/>
    <w:rsid w:val="002615EA"/>
    <w:rsid w:val="0026216E"/>
    <w:rsid w:val="00263E59"/>
    <w:rsid w:val="00267708"/>
    <w:rsid w:val="00272E70"/>
    <w:rsid w:val="0027553F"/>
    <w:rsid w:val="002912DA"/>
    <w:rsid w:val="00292BAF"/>
    <w:rsid w:val="0029460C"/>
    <w:rsid w:val="0029496D"/>
    <w:rsid w:val="002A1693"/>
    <w:rsid w:val="002A418D"/>
    <w:rsid w:val="002B19BE"/>
    <w:rsid w:val="002C094F"/>
    <w:rsid w:val="002C5B32"/>
    <w:rsid w:val="002E17FD"/>
    <w:rsid w:val="002E6405"/>
    <w:rsid w:val="002F2073"/>
    <w:rsid w:val="002F4BA0"/>
    <w:rsid w:val="0030067B"/>
    <w:rsid w:val="00305BF8"/>
    <w:rsid w:val="00305E8D"/>
    <w:rsid w:val="003138B9"/>
    <w:rsid w:val="00316CBB"/>
    <w:rsid w:val="00317E71"/>
    <w:rsid w:val="00326CDC"/>
    <w:rsid w:val="00332797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1572"/>
    <w:rsid w:val="0037416B"/>
    <w:rsid w:val="0037560A"/>
    <w:rsid w:val="00381187"/>
    <w:rsid w:val="00382310"/>
    <w:rsid w:val="00397A79"/>
    <w:rsid w:val="003A10A8"/>
    <w:rsid w:val="003A31EB"/>
    <w:rsid w:val="003A60D3"/>
    <w:rsid w:val="003A74AA"/>
    <w:rsid w:val="003B1116"/>
    <w:rsid w:val="003B2055"/>
    <w:rsid w:val="003B343B"/>
    <w:rsid w:val="003B4B3E"/>
    <w:rsid w:val="003B7A35"/>
    <w:rsid w:val="003C4DA2"/>
    <w:rsid w:val="003D2A9A"/>
    <w:rsid w:val="003D35C1"/>
    <w:rsid w:val="003D3AF6"/>
    <w:rsid w:val="003D4D1E"/>
    <w:rsid w:val="003D7784"/>
    <w:rsid w:val="003E2164"/>
    <w:rsid w:val="003F14AF"/>
    <w:rsid w:val="003F6AEF"/>
    <w:rsid w:val="00400322"/>
    <w:rsid w:val="004008D3"/>
    <w:rsid w:val="004037DF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368C2"/>
    <w:rsid w:val="0045162D"/>
    <w:rsid w:val="0045294A"/>
    <w:rsid w:val="004531CE"/>
    <w:rsid w:val="004571E0"/>
    <w:rsid w:val="0046427B"/>
    <w:rsid w:val="00465E7D"/>
    <w:rsid w:val="0046797F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06A7"/>
    <w:rsid w:val="004C7E35"/>
    <w:rsid w:val="004D1185"/>
    <w:rsid w:val="004D4D33"/>
    <w:rsid w:val="004D745C"/>
    <w:rsid w:val="004E1D38"/>
    <w:rsid w:val="004E218A"/>
    <w:rsid w:val="004E50A2"/>
    <w:rsid w:val="004E718A"/>
    <w:rsid w:val="004F312B"/>
    <w:rsid w:val="004F5646"/>
    <w:rsid w:val="0050340A"/>
    <w:rsid w:val="00506410"/>
    <w:rsid w:val="00514F9F"/>
    <w:rsid w:val="00522CD0"/>
    <w:rsid w:val="005233CC"/>
    <w:rsid w:val="00534F51"/>
    <w:rsid w:val="00537034"/>
    <w:rsid w:val="0054486F"/>
    <w:rsid w:val="00550420"/>
    <w:rsid w:val="005516DA"/>
    <w:rsid w:val="005523AF"/>
    <w:rsid w:val="005547B2"/>
    <w:rsid w:val="005547D7"/>
    <w:rsid w:val="00556273"/>
    <w:rsid w:val="00563FE8"/>
    <w:rsid w:val="0056709C"/>
    <w:rsid w:val="0058002E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B7F4C"/>
    <w:rsid w:val="005C031B"/>
    <w:rsid w:val="005C2657"/>
    <w:rsid w:val="005C6C97"/>
    <w:rsid w:val="005C77A9"/>
    <w:rsid w:val="005D38DB"/>
    <w:rsid w:val="005D7665"/>
    <w:rsid w:val="005E53A8"/>
    <w:rsid w:val="005E5C24"/>
    <w:rsid w:val="005E5D7D"/>
    <w:rsid w:val="00600E52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576EA"/>
    <w:rsid w:val="006577F5"/>
    <w:rsid w:val="006636CB"/>
    <w:rsid w:val="00663BFB"/>
    <w:rsid w:val="00671BEE"/>
    <w:rsid w:val="00672626"/>
    <w:rsid w:val="00673C7D"/>
    <w:rsid w:val="006802B9"/>
    <w:rsid w:val="00680D6D"/>
    <w:rsid w:val="006826D6"/>
    <w:rsid w:val="00683B12"/>
    <w:rsid w:val="006850F1"/>
    <w:rsid w:val="0068691B"/>
    <w:rsid w:val="00690249"/>
    <w:rsid w:val="00691C19"/>
    <w:rsid w:val="006938AA"/>
    <w:rsid w:val="006A3A55"/>
    <w:rsid w:val="006A4BC9"/>
    <w:rsid w:val="006A5AF8"/>
    <w:rsid w:val="006B428D"/>
    <w:rsid w:val="006B4E44"/>
    <w:rsid w:val="006B5484"/>
    <w:rsid w:val="006B72D0"/>
    <w:rsid w:val="006C1035"/>
    <w:rsid w:val="006C2BEF"/>
    <w:rsid w:val="006C2C20"/>
    <w:rsid w:val="006C5154"/>
    <w:rsid w:val="006D44AB"/>
    <w:rsid w:val="006D5ABF"/>
    <w:rsid w:val="006E06B9"/>
    <w:rsid w:val="006E0BA3"/>
    <w:rsid w:val="006E1369"/>
    <w:rsid w:val="006E235A"/>
    <w:rsid w:val="006F1734"/>
    <w:rsid w:val="006F25FC"/>
    <w:rsid w:val="006F5E86"/>
    <w:rsid w:val="006F6BFE"/>
    <w:rsid w:val="007054BA"/>
    <w:rsid w:val="00707C87"/>
    <w:rsid w:val="00712B5F"/>
    <w:rsid w:val="00716D2A"/>
    <w:rsid w:val="007228D7"/>
    <w:rsid w:val="00723C98"/>
    <w:rsid w:val="007241DC"/>
    <w:rsid w:val="007248B4"/>
    <w:rsid w:val="00724AF5"/>
    <w:rsid w:val="007301C6"/>
    <w:rsid w:val="00730F7A"/>
    <w:rsid w:val="007315BC"/>
    <w:rsid w:val="00750D77"/>
    <w:rsid w:val="00751C7E"/>
    <w:rsid w:val="00764692"/>
    <w:rsid w:val="00766FB1"/>
    <w:rsid w:val="007679FA"/>
    <w:rsid w:val="00767BE0"/>
    <w:rsid w:val="00776F80"/>
    <w:rsid w:val="00777C92"/>
    <w:rsid w:val="00780DE3"/>
    <w:rsid w:val="007819C9"/>
    <w:rsid w:val="00784D8A"/>
    <w:rsid w:val="00786A10"/>
    <w:rsid w:val="007A02B9"/>
    <w:rsid w:val="007A239D"/>
    <w:rsid w:val="007A5C05"/>
    <w:rsid w:val="007A5CCE"/>
    <w:rsid w:val="007B2C5E"/>
    <w:rsid w:val="007B37E0"/>
    <w:rsid w:val="007B639D"/>
    <w:rsid w:val="007B79F8"/>
    <w:rsid w:val="007D1C70"/>
    <w:rsid w:val="007D2A95"/>
    <w:rsid w:val="007D7B8B"/>
    <w:rsid w:val="007E236E"/>
    <w:rsid w:val="007E3402"/>
    <w:rsid w:val="007F0AEC"/>
    <w:rsid w:val="007F2D5A"/>
    <w:rsid w:val="007F4627"/>
    <w:rsid w:val="007F6E2E"/>
    <w:rsid w:val="00804B0A"/>
    <w:rsid w:val="0080500B"/>
    <w:rsid w:val="008078FD"/>
    <w:rsid w:val="00810200"/>
    <w:rsid w:val="00815D54"/>
    <w:rsid w:val="0082176B"/>
    <w:rsid w:val="0082286F"/>
    <w:rsid w:val="008258CE"/>
    <w:rsid w:val="00831EA6"/>
    <w:rsid w:val="00832D34"/>
    <w:rsid w:val="00843558"/>
    <w:rsid w:val="00852FB3"/>
    <w:rsid w:val="008616F5"/>
    <w:rsid w:val="00863C52"/>
    <w:rsid w:val="0086731F"/>
    <w:rsid w:val="008716BC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A671D"/>
    <w:rsid w:val="008A69A2"/>
    <w:rsid w:val="008B2DCC"/>
    <w:rsid w:val="008B4514"/>
    <w:rsid w:val="008B4B4A"/>
    <w:rsid w:val="008D0DCC"/>
    <w:rsid w:val="008D4D7C"/>
    <w:rsid w:val="008E0161"/>
    <w:rsid w:val="008E0D49"/>
    <w:rsid w:val="008E4D4D"/>
    <w:rsid w:val="008E5303"/>
    <w:rsid w:val="008F2218"/>
    <w:rsid w:val="008F40D8"/>
    <w:rsid w:val="00905FE1"/>
    <w:rsid w:val="00906D64"/>
    <w:rsid w:val="00916EBE"/>
    <w:rsid w:val="00916F7A"/>
    <w:rsid w:val="00920D42"/>
    <w:rsid w:val="0092110E"/>
    <w:rsid w:val="00922334"/>
    <w:rsid w:val="00923D1A"/>
    <w:rsid w:val="0092763C"/>
    <w:rsid w:val="00927E83"/>
    <w:rsid w:val="00932EBC"/>
    <w:rsid w:val="009360AD"/>
    <w:rsid w:val="00941BD7"/>
    <w:rsid w:val="00950214"/>
    <w:rsid w:val="0095215C"/>
    <w:rsid w:val="009533D5"/>
    <w:rsid w:val="00955ABF"/>
    <w:rsid w:val="00957C02"/>
    <w:rsid w:val="00965858"/>
    <w:rsid w:val="0098109E"/>
    <w:rsid w:val="00990872"/>
    <w:rsid w:val="00991637"/>
    <w:rsid w:val="009923DC"/>
    <w:rsid w:val="00992B54"/>
    <w:rsid w:val="00994841"/>
    <w:rsid w:val="009962E3"/>
    <w:rsid w:val="00996B6C"/>
    <w:rsid w:val="009970A7"/>
    <w:rsid w:val="009A00AD"/>
    <w:rsid w:val="009A0652"/>
    <w:rsid w:val="009A1577"/>
    <w:rsid w:val="009B2774"/>
    <w:rsid w:val="009B47A7"/>
    <w:rsid w:val="009B6D25"/>
    <w:rsid w:val="009C07FF"/>
    <w:rsid w:val="009C7EDA"/>
    <w:rsid w:val="009D17E4"/>
    <w:rsid w:val="009D1D4E"/>
    <w:rsid w:val="009D2273"/>
    <w:rsid w:val="009D4995"/>
    <w:rsid w:val="009D521F"/>
    <w:rsid w:val="009E26F8"/>
    <w:rsid w:val="009E7055"/>
    <w:rsid w:val="009E73C1"/>
    <w:rsid w:val="009F0625"/>
    <w:rsid w:val="009F08B0"/>
    <w:rsid w:val="009F267F"/>
    <w:rsid w:val="009F2B23"/>
    <w:rsid w:val="00A01329"/>
    <w:rsid w:val="00A05FE1"/>
    <w:rsid w:val="00A111A2"/>
    <w:rsid w:val="00A11B36"/>
    <w:rsid w:val="00A1759F"/>
    <w:rsid w:val="00A20563"/>
    <w:rsid w:val="00A22531"/>
    <w:rsid w:val="00A23930"/>
    <w:rsid w:val="00A2495A"/>
    <w:rsid w:val="00A35A5F"/>
    <w:rsid w:val="00A41C5E"/>
    <w:rsid w:val="00A42284"/>
    <w:rsid w:val="00A4280A"/>
    <w:rsid w:val="00A42D54"/>
    <w:rsid w:val="00A440CC"/>
    <w:rsid w:val="00A47D29"/>
    <w:rsid w:val="00A51A87"/>
    <w:rsid w:val="00A54404"/>
    <w:rsid w:val="00A56164"/>
    <w:rsid w:val="00A56C9E"/>
    <w:rsid w:val="00A57332"/>
    <w:rsid w:val="00A6460A"/>
    <w:rsid w:val="00A65DDD"/>
    <w:rsid w:val="00A66625"/>
    <w:rsid w:val="00A70E3B"/>
    <w:rsid w:val="00A854A1"/>
    <w:rsid w:val="00A85798"/>
    <w:rsid w:val="00A92E55"/>
    <w:rsid w:val="00A94474"/>
    <w:rsid w:val="00AA0B9E"/>
    <w:rsid w:val="00AA1C9F"/>
    <w:rsid w:val="00AA6F11"/>
    <w:rsid w:val="00AA75A8"/>
    <w:rsid w:val="00AB0283"/>
    <w:rsid w:val="00AC1364"/>
    <w:rsid w:val="00AC3289"/>
    <w:rsid w:val="00AC44AE"/>
    <w:rsid w:val="00AC7F83"/>
    <w:rsid w:val="00AD09FE"/>
    <w:rsid w:val="00AD0DF7"/>
    <w:rsid w:val="00AD1204"/>
    <w:rsid w:val="00AD3E01"/>
    <w:rsid w:val="00AD66B1"/>
    <w:rsid w:val="00AD7442"/>
    <w:rsid w:val="00AE61B2"/>
    <w:rsid w:val="00AE682B"/>
    <w:rsid w:val="00AE7DB4"/>
    <w:rsid w:val="00AF3539"/>
    <w:rsid w:val="00B0057B"/>
    <w:rsid w:val="00B014BA"/>
    <w:rsid w:val="00B015FE"/>
    <w:rsid w:val="00B02115"/>
    <w:rsid w:val="00B02867"/>
    <w:rsid w:val="00B033C0"/>
    <w:rsid w:val="00B06749"/>
    <w:rsid w:val="00B16492"/>
    <w:rsid w:val="00B16A79"/>
    <w:rsid w:val="00B21B6F"/>
    <w:rsid w:val="00B21CB3"/>
    <w:rsid w:val="00B22E63"/>
    <w:rsid w:val="00B2642C"/>
    <w:rsid w:val="00B278DA"/>
    <w:rsid w:val="00B37188"/>
    <w:rsid w:val="00B45814"/>
    <w:rsid w:val="00B60511"/>
    <w:rsid w:val="00B6276B"/>
    <w:rsid w:val="00B63E0A"/>
    <w:rsid w:val="00B71164"/>
    <w:rsid w:val="00B734D3"/>
    <w:rsid w:val="00B74993"/>
    <w:rsid w:val="00B80AFB"/>
    <w:rsid w:val="00B86388"/>
    <w:rsid w:val="00B91742"/>
    <w:rsid w:val="00B921B6"/>
    <w:rsid w:val="00B93CA5"/>
    <w:rsid w:val="00B9537E"/>
    <w:rsid w:val="00B96899"/>
    <w:rsid w:val="00BA4611"/>
    <w:rsid w:val="00BB1511"/>
    <w:rsid w:val="00BB4E7A"/>
    <w:rsid w:val="00BB75C0"/>
    <w:rsid w:val="00BC23C2"/>
    <w:rsid w:val="00BC2A77"/>
    <w:rsid w:val="00BC33B1"/>
    <w:rsid w:val="00BC455B"/>
    <w:rsid w:val="00BC50DA"/>
    <w:rsid w:val="00BD1190"/>
    <w:rsid w:val="00BD242E"/>
    <w:rsid w:val="00BD2F8C"/>
    <w:rsid w:val="00BE1BAE"/>
    <w:rsid w:val="00BE43BC"/>
    <w:rsid w:val="00BE53EF"/>
    <w:rsid w:val="00BF1B4B"/>
    <w:rsid w:val="00C03864"/>
    <w:rsid w:val="00C041C1"/>
    <w:rsid w:val="00C049AC"/>
    <w:rsid w:val="00C05E59"/>
    <w:rsid w:val="00C111DF"/>
    <w:rsid w:val="00C12F14"/>
    <w:rsid w:val="00C14B74"/>
    <w:rsid w:val="00C16C17"/>
    <w:rsid w:val="00C17D15"/>
    <w:rsid w:val="00C214CB"/>
    <w:rsid w:val="00C225C6"/>
    <w:rsid w:val="00C22F63"/>
    <w:rsid w:val="00C268A6"/>
    <w:rsid w:val="00C32FC5"/>
    <w:rsid w:val="00C40585"/>
    <w:rsid w:val="00C41378"/>
    <w:rsid w:val="00C42768"/>
    <w:rsid w:val="00C42B5C"/>
    <w:rsid w:val="00C42F8E"/>
    <w:rsid w:val="00C5029A"/>
    <w:rsid w:val="00C62A5C"/>
    <w:rsid w:val="00C6465D"/>
    <w:rsid w:val="00C66081"/>
    <w:rsid w:val="00C7229E"/>
    <w:rsid w:val="00C816A2"/>
    <w:rsid w:val="00CA28D9"/>
    <w:rsid w:val="00CA5749"/>
    <w:rsid w:val="00CA5816"/>
    <w:rsid w:val="00CC006D"/>
    <w:rsid w:val="00CD0A01"/>
    <w:rsid w:val="00CD76A3"/>
    <w:rsid w:val="00CE0820"/>
    <w:rsid w:val="00D0478F"/>
    <w:rsid w:val="00D04927"/>
    <w:rsid w:val="00D06295"/>
    <w:rsid w:val="00D0678D"/>
    <w:rsid w:val="00D120B7"/>
    <w:rsid w:val="00D20190"/>
    <w:rsid w:val="00D20878"/>
    <w:rsid w:val="00D24592"/>
    <w:rsid w:val="00D27323"/>
    <w:rsid w:val="00D31B3E"/>
    <w:rsid w:val="00D31F0E"/>
    <w:rsid w:val="00D337ED"/>
    <w:rsid w:val="00D3748D"/>
    <w:rsid w:val="00D4212A"/>
    <w:rsid w:val="00D4309C"/>
    <w:rsid w:val="00D45F67"/>
    <w:rsid w:val="00D5057F"/>
    <w:rsid w:val="00D520F5"/>
    <w:rsid w:val="00D5221F"/>
    <w:rsid w:val="00D702A0"/>
    <w:rsid w:val="00D82C99"/>
    <w:rsid w:val="00D8356C"/>
    <w:rsid w:val="00D84277"/>
    <w:rsid w:val="00D85BFB"/>
    <w:rsid w:val="00D928FF"/>
    <w:rsid w:val="00D941A3"/>
    <w:rsid w:val="00D95069"/>
    <w:rsid w:val="00DA4242"/>
    <w:rsid w:val="00DC1BC0"/>
    <w:rsid w:val="00DC4913"/>
    <w:rsid w:val="00DC554E"/>
    <w:rsid w:val="00DC60CF"/>
    <w:rsid w:val="00DC752F"/>
    <w:rsid w:val="00DC76F2"/>
    <w:rsid w:val="00DD5D4B"/>
    <w:rsid w:val="00DE1495"/>
    <w:rsid w:val="00DE6533"/>
    <w:rsid w:val="00DF0AA4"/>
    <w:rsid w:val="00DF52FE"/>
    <w:rsid w:val="00E01EA2"/>
    <w:rsid w:val="00E028E2"/>
    <w:rsid w:val="00E02CF6"/>
    <w:rsid w:val="00E03DDD"/>
    <w:rsid w:val="00E04FFC"/>
    <w:rsid w:val="00E11996"/>
    <w:rsid w:val="00E12A87"/>
    <w:rsid w:val="00E165AF"/>
    <w:rsid w:val="00E17DB6"/>
    <w:rsid w:val="00E261C7"/>
    <w:rsid w:val="00E32D95"/>
    <w:rsid w:val="00E3451F"/>
    <w:rsid w:val="00E35345"/>
    <w:rsid w:val="00E44278"/>
    <w:rsid w:val="00E4738A"/>
    <w:rsid w:val="00E50ED9"/>
    <w:rsid w:val="00E56F99"/>
    <w:rsid w:val="00E735CF"/>
    <w:rsid w:val="00E77767"/>
    <w:rsid w:val="00E83A5A"/>
    <w:rsid w:val="00E904C5"/>
    <w:rsid w:val="00EA5BE4"/>
    <w:rsid w:val="00EA6C6A"/>
    <w:rsid w:val="00EC0763"/>
    <w:rsid w:val="00EC1D6C"/>
    <w:rsid w:val="00EC2542"/>
    <w:rsid w:val="00EC3508"/>
    <w:rsid w:val="00EC44F4"/>
    <w:rsid w:val="00ED36C1"/>
    <w:rsid w:val="00ED5B96"/>
    <w:rsid w:val="00EF2F51"/>
    <w:rsid w:val="00EF6011"/>
    <w:rsid w:val="00EF63F9"/>
    <w:rsid w:val="00EF7715"/>
    <w:rsid w:val="00EF7D98"/>
    <w:rsid w:val="00F01EC4"/>
    <w:rsid w:val="00F12FF1"/>
    <w:rsid w:val="00F22EB0"/>
    <w:rsid w:val="00F2687E"/>
    <w:rsid w:val="00F272B7"/>
    <w:rsid w:val="00F27BA2"/>
    <w:rsid w:val="00F36B42"/>
    <w:rsid w:val="00F373D0"/>
    <w:rsid w:val="00F37E53"/>
    <w:rsid w:val="00F41A14"/>
    <w:rsid w:val="00F46CE2"/>
    <w:rsid w:val="00F50E75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668E"/>
    <w:rsid w:val="00FA6F17"/>
    <w:rsid w:val="00FA7356"/>
    <w:rsid w:val="00FA75EA"/>
    <w:rsid w:val="00FB653C"/>
    <w:rsid w:val="00FC5850"/>
    <w:rsid w:val="00FC6BBA"/>
    <w:rsid w:val="00FC7D13"/>
    <w:rsid w:val="00FD1DF2"/>
    <w:rsid w:val="00FD227D"/>
    <w:rsid w:val="00FD2649"/>
    <w:rsid w:val="00FD4B7D"/>
    <w:rsid w:val="00FE07C2"/>
    <w:rsid w:val="00FE4170"/>
    <w:rsid w:val="00FE6ACC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6E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wikipedia.org/wiki/Magyar_%C3%96r%C3%B6ks%C3%A9g_d%C3%AD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.wikipedia.org/wiki/Posztumus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273C1-E26A-49A8-B947-848DFC1BC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4570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Zsolt Papp</cp:lastModifiedBy>
  <cp:revision>4</cp:revision>
  <cp:lastPrinted>2015-10-19T11:10:00Z</cp:lastPrinted>
  <dcterms:created xsi:type="dcterms:W3CDTF">2022-10-04T07:59:00Z</dcterms:created>
  <dcterms:modified xsi:type="dcterms:W3CDTF">2022-10-06T11:50:00Z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