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F3FD3" w14:textId="1BE28A1B" w:rsidR="001D04D9" w:rsidRPr="00BC1E66" w:rsidRDefault="007B0299" w:rsidP="00891F53">
      <w:pPr>
        <w:jc w:val="both"/>
        <w:rPr>
          <w:b/>
          <w:bCs/>
          <w:sz w:val="24"/>
          <w:szCs w:val="24"/>
        </w:rPr>
      </w:pPr>
      <w:bookmarkStart w:id="0" w:name="_GoBack"/>
      <w:bookmarkEnd w:id="0"/>
      <w:r w:rsidRPr="00BC1E66">
        <w:rPr>
          <w:b/>
          <w:bCs/>
          <w:sz w:val="24"/>
          <w:szCs w:val="24"/>
        </w:rPr>
        <w:t>Építészeti díjra is esélyes a</w:t>
      </w:r>
      <w:r w:rsidR="00297661" w:rsidRPr="00BC1E66">
        <w:rPr>
          <w:b/>
          <w:bCs/>
          <w:sz w:val="24"/>
          <w:szCs w:val="24"/>
        </w:rPr>
        <w:t xml:space="preserve"> Baumit</w:t>
      </w:r>
      <w:r w:rsidRPr="00BC1E66">
        <w:rPr>
          <w:b/>
          <w:bCs/>
          <w:sz w:val="24"/>
          <w:szCs w:val="24"/>
        </w:rPr>
        <w:t xml:space="preserve"> új logisztikai központ</w:t>
      </w:r>
      <w:r w:rsidR="00297661" w:rsidRPr="00BC1E66">
        <w:rPr>
          <w:b/>
          <w:bCs/>
          <w:sz w:val="24"/>
          <w:szCs w:val="24"/>
        </w:rPr>
        <w:t>ja</w:t>
      </w:r>
    </w:p>
    <w:p w14:paraId="210C9B5D" w14:textId="13C8F349" w:rsidR="00891F53" w:rsidRDefault="001B224F" w:rsidP="00891F53">
      <w:pPr>
        <w:jc w:val="both"/>
        <w:rPr>
          <w:b/>
          <w:bCs/>
        </w:rPr>
      </w:pPr>
      <w:r>
        <w:rPr>
          <w:b/>
          <w:bCs/>
        </w:rPr>
        <w:t>Óriási büszkeség számunk</w:t>
      </w:r>
      <w:r w:rsidR="00312529" w:rsidRPr="00BC1E66">
        <w:rPr>
          <w:b/>
          <w:bCs/>
        </w:rPr>
        <w:t xml:space="preserve">ra, hogy a </w:t>
      </w:r>
      <w:r>
        <w:rPr>
          <w:b/>
          <w:bCs/>
        </w:rPr>
        <w:t>Baumit</w:t>
      </w:r>
      <w:r w:rsidR="00312529" w:rsidRPr="00BC1E66">
        <w:rPr>
          <w:b/>
          <w:bCs/>
        </w:rPr>
        <w:t xml:space="preserve"> dorogi központjának megújult portaépületét is jelölik az </w:t>
      </w:r>
      <w:r w:rsidR="009A5A99">
        <w:rPr>
          <w:b/>
          <w:bCs/>
        </w:rPr>
        <w:t xml:space="preserve">2020. </w:t>
      </w:r>
      <w:r>
        <w:rPr>
          <w:b/>
          <w:bCs/>
        </w:rPr>
        <w:t>évi Média Építészeti Díjra</w:t>
      </w:r>
      <w:r w:rsidR="00312529" w:rsidRPr="00BC1E66">
        <w:rPr>
          <w:b/>
          <w:bCs/>
        </w:rPr>
        <w:t>. Az épület több szempontból is felkeltette a szakmai közönség figyelmét: ipari jellege mellett nagyon szépen illeszkedik a meglévő környezetbe és barátságos munkakörülményeket teremt az itt dolgozóknak.</w:t>
      </w:r>
    </w:p>
    <w:p w14:paraId="75730854" w14:textId="77777777" w:rsidR="009A5A99" w:rsidRPr="00BC1E66" w:rsidRDefault="009A5A99" w:rsidP="00891F53">
      <w:pPr>
        <w:jc w:val="both"/>
        <w:rPr>
          <w:b/>
          <w:bCs/>
        </w:rPr>
      </w:pPr>
    </w:p>
    <w:p w14:paraId="6D4CC743" w14:textId="021CFFB2" w:rsidR="00891F53" w:rsidRDefault="00891F53" w:rsidP="00891F53">
      <w:pPr>
        <w:jc w:val="both"/>
      </w:pPr>
      <w:r w:rsidRPr="00636DD0">
        <w:t>Az építész szakma</w:t>
      </w:r>
      <w:r>
        <w:t xml:space="preserve"> egyik</w:t>
      </w:r>
      <w:r w:rsidRPr="00636DD0">
        <w:t xml:space="preserve"> hazai elismerés</w:t>
      </w:r>
      <w:r>
        <w:t>ét, a</w:t>
      </w:r>
      <w:r w:rsidRPr="00636DD0">
        <w:t>z Építészfórum által alapított Média Építészeti Díj</w:t>
      </w:r>
      <w:r w:rsidR="00C350F0">
        <w:t>a</w:t>
      </w:r>
      <w:r>
        <w:t>t</w:t>
      </w:r>
      <w:r w:rsidR="00C350F0">
        <w:t xml:space="preserve"> (MÉD)</w:t>
      </w:r>
      <w:r>
        <w:t xml:space="preserve"> idén</w:t>
      </w:r>
      <w:r w:rsidRPr="00636DD0">
        <w:t xml:space="preserve"> 1</w:t>
      </w:r>
      <w:r>
        <w:t>6. alkalommal hirdették meg. A d</w:t>
      </w:r>
      <w:r w:rsidRPr="00891F53">
        <w:t>íj célja, hogy felhívja a figyelmet a kortárs építészet</w:t>
      </w:r>
      <w:r>
        <w:t xml:space="preserve"> </w:t>
      </w:r>
      <w:r w:rsidRPr="00891F53">
        <w:t>kiemelkedő minőségű eredményeire és arra, hogy épített környezetünk formálása</w:t>
      </w:r>
      <w:r>
        <w:t xml:space="preserve"> milyen módon jelenik meg</w:t>
      </w:r>
      <w:r w:rsidRPr="00891F53">
        <w:t xml:space="preserve"> a modern európai építőművészet jelenlegi irányvonalába</w:t>
      </w:r>
      <w:r w:rsidR="00DF5B97">
        <w:t>n</w:t>
      </w:r>
      <w:r>
        <w:t>. A közel 180 indulóból</w:t>
      </w:r>
      <w:r w:rsidR="00297661">
        <w:t xml:space="preserve"> egy</w:t>
      </w:r>
      <w:r>
        <w:t xml:space="preserve"> n</w:t>
      </w:r>
      <w:r w:rsidRPr="00891F53">
        <w:t xml:space="preserve">emzetközi szaktekintélyekből álló előzsűri </w:t>
      </w:r>
      <w:r>
        <w:t>választja</w:t>
      </w:r>
      <w:r w:rsidRPr="00891F53">
        <w:t xml:space="preserve"> ki az</w:t>
      </w:r>
      <w:r w:rsidR="009A5A99">
        <w:t xml:space="preserve">t a </w:t>
      </w:r>
      <w:proofErr w:type="gramStart"/>
      <w:r w:rsidRPr="00891F53">
        <w:t>tíz döntőst</w:t>
      </w:r>
      <w:proofErr w:type="gramEnd"/>
      <w:r w:rsidR="00AA3694">
        <w:t xml:space="preserve">, akik egy nyilvános gálán prezentálják </w:t>
      </w:r>
      <w:r w:rsidR="00AA3694" w:rsidRPr="00636DD0">
        <w:t>épületeiket és terveiket</w:t>
      </w:r>
      <w:r w:rsidR="00297661">
        <w:t xml:space="preserve">, hogy végül </w:t>
      </w:r>
      <w:r w:rsidR="00C61C62">
        <w:t>közülük</w:t>
      </w:r>
      <w:r w:rsidR="00297661">
        <w:t xml:space="preserve"> kerüljenek ki az</w:t>
      </w:r>
      <w:r w:rsidR="00C61C62">
        <w:t xml:space="preserve"> </w:t>
      </w:r>
      <w:r w:rsidR="00297661">
        <w:t>abszol</w:t>
      </w:r>
      <w:r w:rsidR="00C61C62">
        <w:t>út</w:t>
      </w:r>
      <w:r w:rsidR="00297661">
        <w:t xml:space="preserve"> gy</w:t>
      </w:r>
      <w:r w:rsidR="00C61C62">
        <w:t>őztesek.</w:t>
      </w:r>
    </w:p>
    <w:p w14:paraId="587BD26C" w14:textId="77777777" w:rsidR="009A5A99" w:rsidRDefault="009A5A99" w:rsidP="00891F53">
      <w:pPr>
        <w:jc w:val="both"/>
      </w:pPr>
    </w:p>
    <w:p w14:paraId="702E26BA" w14:textId="7B2642D5" w:rsidR="00C61C62" w:rsidRDefault="001B224F" w:rsidP="00891F53">
      <w:pPr>
        <w:jc w:val="both"/>
      </w:pPr>
      <w:r>
        <w:t xml:space="preserve">A </w:t>
      </w:r>
      <w:proofErr w:type="spellStart"/>
      <w:r w:rsidR="00C350F0">
        <w:t>Baumit</w:t>
      </w:r>
      <w:proofErr w:type="spellEnd"/>
      <w:r w:rsidR="00C350F0">
        <w:t xml:space="preserve"> </w:t>
      </w:r>
      <w:r>
        <w:t>dorogi portaépület</w:t>
      </w:r>
      <w:r w:rsidR="00C350F0">
        <w:t xml:space="preserve">e </w:t>
      </w:r>
      <w:r w:rsidR="002B14A4">
        <w:t>a</w:t>
      </w:r>
      <w:r w:rsidR="00C61C62" w:rsidRPr="00C61C62">
        <w:t xml:space="preserve"> BAHCS művek </w:t>
      </w:r>
      <w:r w:rsidR="00C350F0">
        <w:t>Kft.</w:t>
      </w:r>
      <w:r w:rsidR="002B14A4" w:rsidRPr="002B14A4">
        <w:t xml:space="preserve"> </w:t>
      </w:r>
      <w:r w:rsidR="00C61C62">
        <w:t xml:space="preserve">2018-as tervei alapján </w:t>
      </w:r>
      <w:r w:rsidR="002B14A4">
        <w:t xml:space="preserve">változott át egy teljesen új </w:t>
      </w:r>
      <w:r w:rsidR="008419F7">
        <w:t>logisztikai központtá. A tervezéskor f</w:t>
      </w:r>
      <w:r w:rsidR="008419F7" w:rsidRPr="008419F7">
        <w:t xml:space="preserve">ontos </w:t>
      </w:r>
      <w:r w:rsidR="008419F7">
        <w:t>szempont volt</w:t>
      </w:r>
      <w:r w:rsidR="008419F7" w:rsidRPr="008419F7">
        <w:t>, hogy az ipartelep központi helyén kellő építészeti hangsúllyal és igényes formálással az épület</w:t>
      </w:r>
      <w:r w:rsidR="008419F7">
        <w:t xml:space="preserve"> </w:t>
      </w:r>
      <w:r w:rsidR="008419F7" w:rsidRPr="008419F7">
        <w:t xml:space="preserve">méltó legyen a </w:t>
      </w:r>
      <w:proofErr w:type="spellStart"/>
      <w:r w:rsidR="008419F7" w:rsidRPr="008419F7">
        <w:t>Baumit</w:t>
      </w:r>
      <w:proofErr w:type="spellEnd"/>
      <w:r w:rsidR="008419F7" w:rsidRPr="008419F7">
        <w:t xml:space="preserve"> által képviselt minőséghez.</w:t>
      </w:r>
      <w:r w:rsidR="008419F7">
        <w:t xml:space="preserve"> </w:t>
      </w:r>
    </w:p>
    <w:p w14:paraId="56AC60A2" w14:textId="77777777" w:rsidR="009A5A99" w:rsidRDefault="009A5A99" w:rsidP="00891F53">
      <w:pPr>
        <w:jc w:val="both"/>
      </w:pPr>
    </w:p>
    <w:p w14:paraId="1D7CEB13" w14:textId="53D24E99" w:rsidR="008419F7" w:rsidRDefault="002976D7" w:rsidP="00891F53">
      <w:pPr>
        <w:jc w:val="both"/>
      </w:pPr>
      <w:r>
        <w:t>A</w:t>
      </w:r>
      <w:r w:rsidR="00C350F0">
        <w:t xml:space="preserve">z új </w:t>
      </w:r>
      <w:r w:rsidR="008419F7" w:rsidRPr="008419F7">
        <w:t xml:space="preserve">épület összképe </w:t>
      </w:r>
      <w:r>
        <w:t>a tervező csapat olvasatában</w:t>
      </w:r>
      <w:r w:rsidR="008419F7" w:rsidRPr="008419F7">
        <w:t xml:space="preserve"> </w:t>
      </w:r>
      <w:r>
        <w:t>egy</w:t>
      </w:r>
      <w:r w:rsidR="008419F7" w:rsidRPr="008419F7">
        <w:t xml:space="preserve"> tehergépkocsi megjelenését idézi, ahol az emeletes fejépület a vezetőfülke, a földszintes irodaszárny pedig a platós hátsó rész. A gépkocsi hasonlatot tovább erősítik a bejáratoknál alkalmazott Baumit-pirosra festett „L" alakú előtetők, melyek sárvédőkhöz hasoníthatóak. A bővítés tervezésekor</w:t>
      </w:r>
      <w:r>
        <w:t xml:space="preserve"> az építészek</w:t>
      </w:r>
      <w:r w:rsidR="008419F7" w:rsidRPr="008419F7">
        <w:t xml:space="preserve"> ebből az értelmezésből </w:t>
      </w:r>
      <w:r>
        <w:t>indultak</w:t>
      </w:r>
      <w:r w:rsidR="008419F7" w:rsidRPr="008419F7">
        <w:t xml:space="preserve"> ki, ezt bontott</w:t>
      </w:r>
      <w:r w:rsidR="00BC1E66">
        <w:t>á</w:t>
      </w:r>
      <w:r>
        <w:t>k</w:t>
      </w:r>
      <w:r w:rsidR="008419F7" w:rsidRPr="008419F7">
        <w:t xml:space="preserve"> ki, tehát úgy </w:t>
      </w:r>
      <w:r>
        <w:t>tekintettek</w:t>
      </w:r>
      <w:r w:rsidR="008419F7" w:rsidRPr="008419F7">
        <w:t xml:space="preserve"> az újonnan megjelenő tömegre, mint a teherautó rakományára.</w:t>
      </w:r>
    </w:p>
    <w:p w14:paraId="6A1FBD88" w14:textId="77777777" w:rsidR="009A5A99" w:rsidRDefault="009A5A99" w:rsidP="00891F53">
      <w:pPr>
        <w:jc w:val="both"/>
      </w:pPr>
    </w:p>
    <w:p w14:paraId="22D50E18" w14:textId="691FD096" w:rsidR="008419F7" w:rsidRDefault="008419F7" w:rsidP="00891F53">
      <w:pPr>
        <w:jc w:val="both"/>
      </w:pPr>
      <w:r w:rsidRPr="008419F7">
        <w:t>Az épületburok megformálásánál egy olyan geometria megalkotása volt a cél, amely látványos elemmel építi tovább az</w:t>
      </w:r>
      <w:r w:rsidR="00BC1E66">
        <w:t xml:space="preserve"> eredetileg is</w:t>
      </w:r>
      <w:r w:rsidRPr="008419F7">
        <w:t xml:space="preserve"> izgalmas építészeti alapállású meglévő épületet.</w:t>
      </w:r>
      <w:r w:rsidR="002976D7">
        <w:t xml:space="preserve"> </w:t>
      </w:r>
      <w:r w:rsidRPr="008419F7">
        <w:t>A Baumit-piros színű, porfestett acél elemek az autókarosszériák világát idézik.</w:t>
      </w:r>
      <w:r w:rsidR="002976D7">
        <w:t xml:space="preserve"> </w:t>
      </w:r>
      <w:r w:rsidRPr="008419F7">
        <w:t>Egy precíz, funkcionális ipari épület tervezése volt a cél, amely a meglévő épület alapgondolatát folytatva párbeszédet folytat a járművek világával.</w:t>
      </w:r>
      <w:r w:rsidR="002976D7">
        <w:t xml:space="preserve"> </w:t>
      </w:r>
      <w:r w:rsidRPr="008419F7">
        <w:t xml:space="preserve">A jármű-analógiát </w:t>
      </w:r>
      <w:r w:rsidR="002976D7">
        <w:t>tovább gondolva a</w:t>
      </w:r>
      <w:r w:rsidRPr="008419F7">
        <w:t xml:space="preserve"> fejépülethez való csatlakozást a nyergesvontatók világát idéző nyaktagos megoldással tervezt</w:t>
      </w:r>
      <w:r w:rsidR="002976D7">
        <w:t>ék</w:t>
      </w:r>
      <w:r w:rsidRPr="008419F7">
        <w:t>.</w:t>
      </w:r>
      <w:r w:rsidR="002976D7">
        <w:t xml:space="preserve"> </w:t>
      </w:r>
      <w:r w:rsidRPr="008419F7">
        <w:t xml:space="preserve">A személyszállító járművek hosszanti dinamikáját megjelenítő sávablakok sok természetes fényt juttatnak be az irodaterekbe. Az épület nyugati véghomlokzatán kialakított kétszintes függönyfal vizuális kapcsolatot teremt az irodák és ipartelep belső távlatai között. Ezt a homlokzatot a Baumit logó, a piros kocka építészeti átiratának is tekinthetjük. </w:t>
      </w:r>
    </w:p>
    <w:p w14:paraId="2CDD0E57" w14:textId="77777777" w:rsidR="009A5A99" w:rsidRDefault="009A5A99" w:rsidP="00891F53">
      <w:pPr>
        <w:jc w:val="both"/>
      </w:pPr>
    </w:p>
    <w:p w14:paraId="005E76DE" w14:textId="6F0ABEDB" w:rsidR="00F45A78" w:rsidRDefault="002976D7" w:rsidP="00891F53">
      <w:pPr>
        <w:jc w:val="both"/>
      </w:pPr>
      <w:r>
        <w:t>A</w:t>
      </w:r>
      <w:r w:rsidR="00C350F0">
        <w:t xml:space="preserve"> BAHCS művek Kft. </w:t>
      </w:r>
      <w:r>
        <w:t>építésze</w:t>
      </w:r>
      <w:r w:rsidR="00C350F0">
        <w:t>ivel</w:t>
      </w:r>
      <w:r>
        <w:t xml:space="preserve"> karöltve</w:t>
      </w:r>
      <w:r w:rsidR="00DF644C">
        <w:t xml:space="preserve"> a </w:t>
      </w:r>
      <w:proofErr w:type="spellStart"/>
      <w:r w:rsidR="00DF644C">
        <w:t>Baumit</w:t>
      </w:r>
      <w:proofErr w:type="spellEnd"/>
      <w:r>
        <w:t xml:space="preserve"> nagy izgalommal</w:t>
      </w:r>
      <w:r w:rsidR="00DF644C">
        <w:t xml:space="preserve"> várja a </w:t>
      </w:r>
      <w:proofErr w:type="gramStart"/>
      <w:r w:rsidR="00DF644C">
        <w:t>zsűri</w:t>
      </w:r>
      <w:proofErr w:type="gramEnd"/>
      <w:r w:rsidR="00DF644C">
        <w:t xml:space="preserve"> döntését.</w:t>
      </w:r>
    </w:p>
    <w:p w14:paraId="27B357E5" w14:textId="77777777" w:rsidR="009A5A99" w:rsidRDefault="009A5A99" w:rsidP="00891F53">
      <w:pPr>
        <w:jc w:val="both"/>
      </w:pPr>
    </w:p>
    <w:p w14:paraId="79F9DC6D" w14:textId="59962A4C" w:rsidR="008419F7" w:rsidRDefault="002976D7" w:rsidP="00891F53">
      <w:pPr>
        <w:jc w:val="both"/>
      </w:pPr>
      <w:r>
        <w:t xml:space="preserve">A projektről további részletek olvashatóak </w:t>
      </w:r>
      <w:r w:rsidRPr="002976D7">
        <w:t>Báger András építész</w:t>
      </w:r>
      <w:r>
        <w:t xml:space="preserve">től az </w:t>
      </w:r>
      <w:hyperlink r:id="rId4" w:history="1">
        <w:r w:rsidR="001B224F">
          <w:rPr>
            <w:rStyle w:val="Hiperhivatkozs"/>
          </w:rPr>
          <w:t>é</w:t>
        </w:r>
        <w:r w:rsidRPr="002976D7">
          <w:rPr>
            <w:rStyle w:val="Hiperhivatkozs"/>
          </w:rPr>
          <w:t>pítészfórum.</w:t>
        </w:r>
        <w:proofErr w:type="gramStart"/>
        <w:r w:rsidRPr="002976D7">
          <w:rPr>
            <w:rStyle w:val="Hiperhivatkozs"/>
          </w:rPr>
          <w:t>hu</w:t>
        </w:r>
        <w:proofErr w:type="gramEnd"/>
      </w:hyperlink>
      <w:r>
        <w:t xml:space="preserve"> weboldalán.</w:t>
      </w:r>
    </w:p>
    <w:p w14:paraId="3EC468F7" w14:textId="0FFB9D68" w:rsidR="00636DD0" w:rsidRDefault="00636DD0" w:rsidP="00891F53">
      <w:pPr>
        <w:jc w:val="both"/>
      </w:pPr>
    </w:p>
    <w:p w14:paraId="42D251CF" w14:textId="29F6FC95" w:rsidR="00636DD0" w:rsidRDefault="00636DD0" w:rsidP="00891F53">
      <w:pPr>
        <w:jc w:val="both"/>
      </w:pPr>
    </w:p>
    <w:sectPr w:rsidR="00636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C1"/>
    <w:rsid w:val="001B224F"/>
    <w:rsid w:val="001D04D9"/>
    <w:rsid w:val="00297661"/>
    <w:rsid w:val="002976D7"/>
    <w:rsid w:val="002B14A4"/>
    <w:rsid w:val="00312529"/>
    <w:rsid w:val="00515AD7"/>
    <w:rsid w:val="00636DD0"/>
    <w:rsid w:val="007B0299"/>
    <w:rsid w:val="007D5472"/>
    <w:rsid w:val="008419F7"/>
    <w:rsid w:val="00891F53"/>
    <w:rsid w:val="009A5A99"/>
    <w:rsid w:val="00AA3694"/>
    <w:rsid w:val="00BC1E66"/>
    <w:rsid w:val="00BE7146"/>
    <w:rsid w:val="00C350F0"/>
    <w:rsid w:val="00C61C62"/>
    <w:rsid w:val="00CF2EC1"/>
    <w:rsid w:val="00DF5B97"/>
    <w:rsid w:val="00DF644C"/>
    <w:rsid w:val="00F45A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1BE6"/>
  <w15:chartTrackingRefBased/>
  <w15:docId w15:val="{8D390378-AB3C-48E9-A48E-7DD4E0FB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976D7"/>
    <w:rPr>
      <w:color w:val="0563C1" w:themeColor="hyperlink"/>
      <w:u w:val="single"/>
    </w:rPr>
  </w:style>
  <w:style w:type="character" w:customStyle="1" w:styleId="Feloldatlanmegemlts1">
    <w:name w:val="Feloldatlan megemlítés1"/>
    <w:basedOn w:val="Bekezdsalapbettpusa"/>
    <w:uiPriority w:val="99"/>
    <w:semiHidden/>
    <w:unhideWhenUsed/>
    <w:rsid w:val="002976D7"/>
    <w:rPr>
      <w:color w:val="605E5C"/>
      <w:shd w:val="clear" w:color="auto" w:fill="E1DFDD"/>
    </w:rPr>
  </w:style>
  <w:style w:type="character" w:styleId="Mrltotthiperhivatkozs">
    <w:name w:val="FollowedHyperlink"/>
    <w:basedOn w:val="Bekezdsalapbettpusa"/>
    <w:uiPriority w:val="99"/>
    <w:semiHidden/>
    <w:unhideWhenUsed/>
    <w:rsid w:val="00C350F0"/>
    <w:rPr>
      <w:color w:val="954F72" w:themeColor="followedHyperlink"/>
      <w:u w:val="single"/>
    </w:rPr>
  </w:style>
  <w:style w:type="paragraph" w:styleId="Buborkszveg">
    <w:name w:val="Balloon Text"/>
    <w:basedOn w:val="Norml"/>
    <w:link w:val="BuborkszvegChar"/>
    <w:uiPriority w:val="99"/>
    <w:semiHidden/>
    <w:unhideWhenUsed/>
    <w:rsid w:val="009A5A99"/>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9A5A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0025">
      <w:bodyDiv w:val="1"/>
      <w:marLeft w:val="0"/>
      <w:marRight w:val="0"/>
      <w:marTop w:val="0"/>
      <w:marBottom w:val="0"/>
      <w:divBdr>
        <w:top w:val="none" w:sz="0" w:space="0" w:color="auto"/>
        <w:left w:val="none" w:sz="0" w:space="0" w:color="auto"/>
        <w:bottom w:val="none" w:sz="0" w:space="0" w:color="auto"/>
        <w:right w:val="none" w:sz="0" w:space="0" w:color="auto"/>
      </w:divBdr>
    </w:div>
    <w:div w:id="665980479">
      <w:bodyDiv w:val="1"/>
      <w:marLeft w:val="0"/>
      <w:marRight w:val="0"/>
      <w:marTop w:val="0"/>
      <w:marBottom w:val="0"/>
      <w:divBdr>
        <w:top w:val="none" w:sz="0" w:space="0" w:color="auto"/>
        <w:left w:val="none" w:sz="0" w:space="0" w:color="auto"/>
        <w:bottom w:val="none" w:sz="0" w:space="0" w:color="auto"/>
        <w:right w:val="none" w:sz="0" w:space="0" w:color="auto"/>
      </w:divBdr>
      <w:divsChild>
        <w:div w:id="1891259028">
          <w:marLeft w:val="0"/>
          <w:marRight w:val="0"/>
          <w:marTop w:val="0"/>
          <w:marBottom w:val="0"/>
          <w:divBdr>
            <w:top w:val="none" w:sz="0" w:space="0" w:color="auto"/>
            <w:left w:val="none" w:sz="0" w:space="0" w:color="auto"/>
            <w:bottom w:val="none" w:sz="0" w:space="0" w:color="auto"/>
            <w:right w:val="none" w:sz="0" w:space="0" w:color="auto"/>
          </w:divBdr>
          <w:divsChild>
            <w:div w:id="348416552">
              <w:marLeft w:val="0"/>
              <w:marRight w:val="0"/>
              <w:marTop w:val="0"/>
              <w:marBottom w:val="0"/>
              <w:divBdr>
                <w:top w:val="none" w:sz="0" w:space="0" w:color="auto"/>
                <w:left w:val="none" w:sz="0" w:space="0" w:color="auto"/>
                <w:bottom w:val="none" w:sz="0" w:space="0" w:color="auto"/>
                <w:right w:val="none" w:sz="0" w:space="0" w:color="auto"/>
              </w:divBdr>
              <w:divsChild>
                <w:div w:id="1903783464">
                  <w:marLeft w:val="0"/>
                  <w:marRight w:val="0"/>
                  <w:marTop w:val="0"/>
                  <w:marBottom w:val="0"/>
                  <w:divBdr>
                    <w:top w:val="none" w:sz="0" w:space="0" w:color="auto"/>
                    <w:left w:val="none" w:sz="0" w:space="0" w:color="auto"/>
                    <w:bottom w:val="none" w:sz="0" w:space="0" w:color="auto"/>
                    <w:right w:val="none" w:sz="0" w:space="0" w:color="auto"/>
                  </w:divBdr>
                </w:div>
              </w:divsChild>
            </w:div>
            <w:div w:id="540900719">
              <w:marLeft w:val="0"/>
              <w:marRight w:val="0"/>
              <w:marTop w:val="0"/>
              <w:marBottom w:val="0"/>
              <w:divBdr>
                <w:top w:val="none" w:sz="0" w:space="0" w:color="auto"/>
                <w:left w:val="none" w:sz="0" w:space="0" w:color="auto"/>
                <w:bottom w:val="none" w:sz="0" w:space="0" w:color="auto"/>
                <w:right w:val="none" w:sz="0" w:space="0" w:color="auto"/>
              </w:divBdr>
              <w:divsChild>
                <w:div w:id="618537734">
                  <w:marLeft w:val="0"/>
                  <w:marRight w:val="0"/>
                  <w:marTop w:val="0"/>
                  <w:marBottom w:val="0"/>
                  <w:divBdr>
                    <w:top w:val="none" w:sz="0" w:space="0" w:color="auto"/>
                    <w:left w:val="none" w:sz="0" w:space="0" w:color="auto"/>
                    <w:bottom w:val="none" w:sz="0" w:space="0" w:color="auto"/>
                    <w:right w:val="none" w:sz="0" w:space="0" w:color="auto"/>
                  </w:divBdr>
                </w:div>
                <w:div w:id="879443336">
                  <w:marLeft w:val="0"/>
                  <w:marRight w:val="0"/>
                  <w:marTop w:val="0"/>
                  <w:marBottom w:val="0"/>
                  <w:divBdr>
                    <w:top w:val="none" w:sz="0" w:space="0" w:color="auto"/>
                    <w:left w:val="none" w:sz="0" w:space="0" w:color="auto"/>
                    <w:bottom w:val="none" w:sz="0" w:space="0" w:color="auto"/>
                    <w:right w:val="none" w:sz="0" w:space="0" w:color="auto"/>
                  </w:divBdr>
                  <w:divsChild>
                    <w:div w:id="8905321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41898971">
              <w:marLeft w:val="0"/>
              <w:marRight w:val="0"/>
              <w:marTop w:val="0"/>
              <w:marBottom w:val="0"/>
              <w:divBdr>
                <w:top w:val="none" w:sz="0" w:space="0" w:color="auto"/>
                <w:left w:val="none" w:sz="0" w:space="0" w:color="auto"/>
                <w:bottom w:val="none" w:sz="0" w:space="0" w:color="auto"/>
                <w:right w:val="none" w:sz="0" w:space="0" w:color="auto"/>
              </w:divBdr>
            </w:div>
            <w:div w:id="104085821">
              <w:marLeft w:val="0"/>
              <w:marRight w:val="0"/>
              <w:marTop w:val="0"/>
              <w:marBottom w:val="0"/>
              <w:divBdr>
                <w:top w:val="none" w:sz="0" w:space="0" w:color="auto"/>
                <w:left w:val="none" w:sz="0" w:space="0" w:color="auto"/>
                <w:bottom w:val="none" w:sz="0" w:space="0" w:color="auto"/>
                <w:right w:val="none" w:sz="0" w:space="0" w:color="auto"/>
              </w:divBdr>
            </w:div>
            <w:div w:id="1731224429">
              <w:marLeft w:val="0"/>
              <w:marRight w:val="0"/>
              <w:marTop w:val="0"/>
              <w:marBottom w:val="0"/>
              <w:divBdr>
                <w:top w:val="none" w:sz="0" w:space="0" w:color="auto"/>
                <w:left w:val="none" w:sz="0" w:space="0" w:color="auto"/>
                <w:bottom w:val="none" w:sz="0" w:space="0" w:color="auto"/>
                <w:right w:val="none" w:sz="0" w:space="0" w:color="auto"/>
              </w:divBdr>
            </w:div>
            <w:div w:id="2047440848">
              <w:marLeft w:val="0"/>
              <w:marRight w:val="0"/>
              <w:marTop w:val="0"/>
              <w:marBottom w:val="0"/>
              <w:divBdr>
                <w:top w:val="none" w:sz="0" w:space="0" w:color="auto"/>
                <w:left w:val="none" w:sz="0" w:space="0" w:color="auto"/>
                <w:bottom w:val="none" w:sz="0" w:space="0" w:color="auto"/>
                <w:right w:val="none" w:sz="0" w:space="0" w:color="auto"/>
              </w:divBdr>
            </w:div>
            <w:div w:id="188691442">
              <w:marLeft w:val="0"/>
              <w:marRight w:val="0"/>
              <w:marTop w:val="0"/>
              <w:marBottom w:val="0"/>
              <w:divBdr>
                <w:top w:val="none" w:sz="0" w:space="0" w:color="auto"/>
                <w:left w:val="none" w:sz="0" w:space="0" w:color="auto"/>
                <w:bottom w:val="none" w:sz="0" w:space="0" w:color="auto"/>
                <w:right w:val="none" w:sz="0" w:space="0" w:color="auto"/>
              </w:divBdr>
            </w:div>
            <w:div w:id="1848204319">
              <w:marLeft w:val="0"/>
              <w:marRight w:val="0"/>
              <w:marTop w:val="0"/>
              <w:marBottom w:val="0"/>
              <w:divBdr>
                <w:top w:val="none" w:sz="0" w:space="0" w:color="auto"/>
                <w:left w:val="none" w:sz="0" w:space="0" w:color="auto"/>
                <w:bottom w:val="none" w:sz="0" w:space="0" w:color="auto"/>
                <w:right w:val="none" w:sz="0" w:space="0" w:color="auto"/>
              </w:divBdr>
            </w:div>
            <w:div w:id="1150176050">
              <w:marLeft w:val="0"/>
              <w:marRight w:val="0"/>
              <w:marTop w:val="0"/>
              <w:marBottom w:val="0"/>
              <w:divBdr>
                <w:top w:val="none" w:sz="0" w:space="0" w:color="auto"/>
                <w:left w:val="none" w:sz="0" w:space="0" w:color="auto"/>
                <w:bottom w:val="none" w:sz="0" w:space="0" w:color="auto"/>
                <w:right w:val="none" w:sz="0" w:space="0" w:color="auto"/>
              </w:divBdr>
            </w:div>
            <w:div w:id="1622374363">
              <w:marLeft w:val="0"/>
              <w:marRight w:val="0"/>
              <w:marTop w:val="0"/>
              <w:marBottom w:val="0"/>
              <w:divBdr>
                <w:top w:val="none" w:sz="0" w:space="0" w:color="auto"/>
                <w:left w:val="none" w:sz="0" w:space="0" w:color="auto"/>
                <w:bottom w:val="none" w:sz="0" w:space="0" w:color="auto"/>
                <w:right w:val="none" w:sz="0" w:space="0" w:color="auto"/>
              </w:divBdr>
            </w:div>
            <w:div w:id="7426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iteszforum.hu/portaepuletbol-logisztikai-kozpont-a-baumit-magyarorszagi-cegkozpontjaba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2611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Varga.Matyas</dc:creator>
  <cp:keywords/>
  <dc:description/>
  <cp:lastModifiedBy>Bokor Zsófia</cp:lastModifiedBy>
  <cp:revision>3</cp:revision>
  <dcterms:created xsi:type="dcterms:W3CDTF">2020-10-01T10:53:00Z</dcterms:created>
  <dcterms:modified xsi:type="dcterms:W3CDTF">2020-11-06T12:56:00Z</dcterms:modified>
</cp:coreProperties>
</file>